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230138">
        <w:rPr>
          <w:rFonts w:ascii="Times New Roman" w:hAnsi="Times New Roman"/>
          <w:b/>
          <w:sz w:val="28"/>
          <w:szCs w:val="28"/>
        </w:rPr>
        <w:t>Бородин</w:t>
      </w:r>
      <w:r w:rsidR="00FC4749">
        <w:rPr>
          <w:rFonts w:ascii="Times New Roman" w:hAnsi="Times New Roman"/>
          <w:b/>
          <w:sz w:val="28"/>
          <w:szCs w:val="28"/>
        </w:rPr>
        <w:t>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E37CCB">
        <w:rPr>
          <w:sz w:val="28"/>
          <w:szCs w:val="28"/>
          <w:u w:val="single"/>
        </w:rPr>
        <w:t>0</w:t>
      </w:r>
      <w:r w:rsidR="00647E49">
        <w:rPr>
          <w:sz w:val="28"/>
          <w:szCs w:val="28"/>
          <w:u w:val="single"/>
        </w:rPr>
        <w:t>4</w:t>
      </w:r>
      <w:r w:rsidR="00FC4749">
        <w:rPr>
          <w:rFonts w:ascii="Times New Roman" w:hAnsi="Times New Roman"/>
          <w:sz w:val="28"/>
          <w:szCs w:val="28"/>
          <w:u w:val="single"/>
        </w:rPr>
        <w:t>.1</w:t>
      </w:r>
      <w:r w:rsidR="00E37CCB">
        <w:rPr>
          <w:rFonts w:ascii="Times New Roman" w:hAnsi="Times New Roman"/>
          <w:sz w:val="28"/>
          <w:szCs w:val="28"/>
          <w:u w:val="single"/>
        </w:rPr>
        <w:t>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647E49">
        <w:rPr>
          <w:rFonts w:ascii="Times New Roman" w:hAnsi="Times New Roman"/>
          <w:sz w:val="28"/>
          <w:szCs w:val="28"/>
        </w:rPr>
        <w:t>72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30138">
        <w:rPr>
          <w:rFonts w:ascii="Times New Roman" w:hAnsi="Times New Roman"/>
          <w:sz w:val="28"/>
          <w:szCs w:val="28"/>
        </w:rPr>
        <w:t>Бородинск</w:t>
      </w:r>
      <w:proofErr w:type="spellEnd"/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E45FA7" w:rsidP="00C0538D">
      <w:pPr>
        <w:pStyle w:val="a3"/>
        <w:rPr>
          <w:rFonts w:ascii="Times New Roman" w:hAnsi="Times New Roman"/>
          <w:sz w:val="28"/>
          <w:szCs w:val="28"/>
        </w:rPr>
      </w:pPr>
      <w:r w:rsidRPr="00E45FA7">
        <w:rPr>
          <w:noProof/>
        </w:rPr>
        <w:pict>
          <v:line id="_x0000_s1026" style="position:absolute;z-index:251658240" from="-9.05pt,8.85pt" to="-9.05pt,26.85pt"/>
        </w:pict>
      </w:r>
      <w:r w:rsidRPr="00E45FA7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E45FA7" w:rsidP="00C0538D">
      <w:pPr>
        <w:pStyle w:val="a3"/>
        <w:rPr>
          <w:rFonts w:ascii="Times New Roman" w:hAnsi="Times New Roman"/>
          <w:sz w:val="28"/>
          <w:szCs w:val="28"/>
        </w:rPr>
      </w:pPr>
      <w:r w:rsidRPr="00E45FA7">
        <w:rPr>
          <w:noProof/>
        </w:rPr>
        <w:pict>
          <v:line id="_x0000_s1028" style="position:absolute;flip:x;z-index:251660288" from="208.95pt,-.35pt" to="226.95pt,-.35pt"/>
        </w:pict>
      </w:r>
      <w:r w:rsidRPr="00E45FA7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proofErr w:type="gramStart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230138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230138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постановлением №21-п от 03.05.2023 г « Об утверждении Административного регламента по предоставлению муниципальной услуги « Присвоение, изменение и аннулирование адресов объектов адресации»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муниципального образования </w:t>
      </w:r>
      <w:r w:rsidR="00230138">
        <w:rPr>
          <w:rFonts w:ascii="Times New Roman" w:hAnsi="Times New Roman"/>
          <w:sz w:val="28"/>
          <w:szCs w:val="28"/>
          <w:shd w:val="clear" w:color="auto" w:fill="FFFFFF"/>
        </w:rPr>
        <w:t xml:space="preserve">Бородинский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>Ташлинского</w:t>
      </w:r>
      <w:proofErr w:type="spellEnd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Оренбургской области постановляет:</w:t>
      </w:r>
    </w:p>
    <w:p w:rsidR="00C54569" w:rsidRPr="00647E49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47E49">
        <w:rPr>
          <w:rFonts w:ascii="Times New Roman" w:hAnsi="Times New Roman"/>
          <w:sz w:val="28"/>
          <w:szCs w:val="28"/>
        </w:rPr>
        <w:t>В связи с прекращением существования объекта адресации а</w:t>
      </w:r>
      <w:r w:rsidR="003F6D25" w:rsidRPr="00647E49">
        <w:rPr>
          <w:rFonts w:ascii="Times New Roman" w:hAnsi="Times New Roman"/>
          <w:sz w:val="28"/>
          <w:szCs w:val="28"/>
        </w:rPr>
        <w:t xml:space="preserve">ннулировать </w:t>
      </w:r>
      <w:r w:rsidRPr="00647E49">
        <w:rPr>
          <w:rFonts w:ascii="Times New Roman" w:hAnsi="Times New Roman"/>
          <w:sz w:val="28"/>
          <w:szCs w:val="28"/>
        </w:rPr>
        <w:t xml:space="preserve">дом </w:t>
      </w:r>
      <w:r w:rsidR="003F6D25" w:rsidRPr="00647E49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 xml:space="preserve">6120544d-eec6-4bc6-9112-fe5ca5071ac5 </w:t>
      </w:r>
      <w:r w:rsidR="003F6D25" w:rsidRPr="00647E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="003F6D25" w:rsidRPr="00647E49">
        <w:rPr>
          <w:rFonts w:ascii="Times New Roman" w:hAnsi="Times New Roman"/>
          <w:sz w:val="28"/>
          <w:szCs w:val="28"/>
        </w:rPr>
        <w:t>Т</w:t>
      </w:r>
      <w:r w:rsidRPr="00647E49">
        <w:rPr>
          <w:rFonts w:ascii="Times New Roman" w:hAnsi="Times New Roman"/>
          <w:sz w:val="28"/>
          <w:szCs w:val="28"/>
        </w:rPr>
        <w:t>ашлинский</w:t>
      </w:r>
      <w:proofErr w:type="spellEnd"/>
      <w:r w:rsidRPr="00647E49">
        <w:rPr>
          <w:rFonts w:ascii="Times New Roman" w:hAnsi="Times New Roman"/>
          <w:sz w:val="28"/>
          <w:szCs w:val="28"/>
        </w:rPr>
        <w:t> муниципальный район, с</w:t>
      </w:r>
      <w:r w:rsidR="003F6D25" w:rsidRPr="00647E49">
        <w:rPr>
          <w:rFonts w:ascii="Times New Roman" w:hAnsi="Times New Roman"/>
          <w:sz w:val="28"/>
          <w:szCs w:val="28"/>
        </w:rPr>
        <w:t xml:space="preserve">ельское поселение </w:t>
      </w:r>
      <w:r w:rsidRPr="00647E49">
        <w:rPr>
          <w:rFonts w:ascii="Times New Roman" w:hAnsi="Times New Roman"/>
          <w:sz w:val="28"/>
          <w:szCs w:val="28"/>
        </w:rPr>
        <w:t>Бородинский</w:t>
      </w:r>
      <w:r w:rsidR="003F6D25" w:rsidRPr="00647E49">
        <w:rPr>
          <w:rFonts w:ascii="Times New Roman" w:hAnsi="Times New Roman"/>
          <w:sz w:val="28"/>
          <w:szCs w:val="28"/>
        </w:rPr>
        <w:t xml:space="preserve"> сельсовет, </w:t>
      </w:r>
      <w:r w:rsidRPr="00647E49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647E49">
        <w:rPr>
          <w:rFonts w:ascii="Times New Roman" w:hAnsi="Times New Roman"/>
          <w:sz w:val="28"/>
          <w:szCs w:val="28"/>
        </w:rPr>
        <w:t>Бородинск</w:t>
      </w:r>
      <w:proofErr w:type="spellEnd"/>
      <w:r w:rsidR="003F6D25" w:rsidRPr="00647E49">
        <w:rPr>
          <w:rFonts w:ascii="Times New Roman" w:hAnsi="Times New Roman"/>
          <w:color w:val="FF6600"/>
          <w:sz w:val="28"/>
          <w:szCs w:val="28"/>
        </w:rPr>
        <w:t>,</w:t>
      </w:r>
      <w:r w:rsidR="003F6D25"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>улица Советская, дом 41</w:t>
      </w:r>
      <w:r w:rsidRPr="00647E49">
        <w:rPr>
          <w:rFonts w:ascii="Times New Roman" w:hAnsi="Times New Roman"/>
          <w:sz w:val="28"/>
          <w:szCs w:val="28"/>
        </w:rPr>
        <w:t>.</w:t>
      </w:r>
      <w:r w:rsidR="003F6D25" w:rsidRPr="00647E49">
        <w:rPr>
          <w:rFonts w:ascii="Times New Roman" w:hAnsi="Times New Roman"/>
          <w:sz w:val="28"/>
          <w:szCs w:val="28"/>
        </w:rPr>
        <w:t xml:space="preserve"> </w:t>
      </w:r>
    </w:p>
    <w:p w:rsidR="00E37CCB" w:rsidRPr="00647E49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47E49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647E49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647E49">
        <w:rPr>
          <w:rFonts w:ascii="Times New Roman" w:hAnsi="Times New Roman"/>
          <w:color w:val="000000"/>
          <w:sz w:val="28"/>
          <w:szCs w:val="28"/>
        </w:rPr>
        <w:t>:</w:t>
      </w:r>
      <w:r w:rsidR="00A90621"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>85488469-6c04-4801-9da5-7956eb7fc518</w:t>
      </w:r>
      <w:r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E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647E49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647E49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647E49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647E49">
        <w:rPr>
          <w:rFonts w:ascii="Times New Roman" w:hAnsi="Times New Roman"/>
          <w:color w:val="FF6600"/>
          <w:sz w:val="28"/>
          <w:szCs w:val="28"/>
        </w:rPr>
        <w:t>,</w:t>
      </w:r>
      <w:r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>улица Уральская, дом 13</w:t>
      </w:r>
      <w:r w:rsidR="00E37CCB" w:rsidRPr="00647E49">
        <w:rPr>
          <w:rFonts w:ascii="Times New Roman" w:hAnsi="Times New Roman"/>
          <w:sz w:val="28"/>
          <w:szCs w:val="28"/>
        </w:rPr>
        <w:t>.</w:t>
      </w:r>
    </w:p>
    <w:p w:rsidR="00647E49" w:rsidRPr="00647E49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47E49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647E49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>1a942006-e187-40d9-ab9e-72f80e571685</w:t>
      </w:r>
      <w:r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E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647E49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647E49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647E49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647E49">
        <w:rPr>
          <w:rFonts w:ascii="Times New Roman" w:hAnsi="Times New Roman"/>
          <w:color w:val="FF6600"/>
          <w:sz w:val="28"/>
          <w:szCs w:val="28"/>
        </w:rPr>
        <w:t>,</w:t>
      </w:r>
      <w:r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>улица Уральская, дом 14</w:t>
      </w:r>
    </w:p>
    <w:p w:rsidR="00C54569" w:rsidRPr="00647E49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47E49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647E49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647E4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>f6660d32-9b09-4aae-9f47-e4018cc3d801</w:t>
      </w:r>
      <w:r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E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647E49">
        <w:rPr>
          <w:rFonts w:ascii="Times New Roman" w:hAnsi="Times New Roman"/>
          <w:sz w:val="28"/>
          <w:szCs w:val="28"/>
        </w:rPr>
        <w:lastRenderedPageBreak/>
        <w:t>Ташлинский</w:t>
      </w:r>
      <w:proofErr w:type="spellEnd"/>
      <w:r w:rsidRPr="00647E49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647E49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647E49">
        <w:rPr>
          <w:rFonts w:ascii="Times New Roman" w:hAnsi="Times New Roman"/>
          <w:color w:val="FF6600"/>
          <w:sz w:val="28"/>
          <w:szCs w:val="28"/>
        </w:rPr>
        <w:t>,</w:t>
      </w:r>
      <w:r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 xml:space="preserve">улица </w:t>
      </w:r>
      <w:proofErr w:type="spellStart"/>
      <w:r w:rsidR="00647E49" w:rsidRPr="00647E49">
        <w:rPr>
          <w:rFonts w:ascii="Times New Roman" w:hAnsi="Times New Roman"/>
          <w:color w:val="000000"/>
          <w:sz w:val="28"/>
          <w:szCs w:val="28"/>
        </w:rPr>
        <w:t>Чапаевская</w:t>
      </w:r>
      <w:proofErr w:type="spellEnd"/>
      <w:proofErr w:type="gramStart"/>
      <w:r w:rsidR="00647E49" w:rsidRPr="00647E4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647E49" w:rsidRPr="00647E49">
        <w:rPr>
          <w:rFonts w:ascii="Times New Roman" w:hAnsi="Times New Roman"/>
          <w:color w:val="000000"/>
          <w:sz w:val="28"/>
          <w:szCs w:val="28"/>
        </w:rPr>
        <w:t xml:space="preserve"> дом 27</w:t>
      </w:r>
      <w:r w:rsidRPr="00647E49">
        <w:rPr>
          <w:rFonts w:ascii="Times New Roman" w:hAnsi="Times New Roman"/>
          <w:sz w:val="28"/>
          <w:szCs w:val="28"/>
        </w:rPr>
        <w:t>.</w:t>
      </w:r>
    </w:p>
    <w:p w:rsidR="00C54569" w:rsidRPr="00647E49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47E49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647E49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647E4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>a0f1377e-6e1a-4160-bc44-84ae505b9440</w:t>
      </w:r>
      <w:r w:rsidR="008E72EE" w:rsidRPr="00647E49">
        <w:rPr>
          <w:rFonts w:ascii="Times New Roman" w:hAnsi="Times New Roman"/>
          <w:sz w:val="28"/>
          <w:szCs w:val="28"/>
        </w:rPr>
        <w:t xml:space="preserve"> </w:t>
      </w:r>
      <w:r w:rsidRPr="00647E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647E49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647E49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647E49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647E49">
        <w:rPr>
          <w:rFonts w:ascii="Times New Roman" w:hAnsi="Times New Roman"/>
          <w:color w:val="FF6600"/>
          <w:sz w:val="28"/>
          <w:szCs w:val="28"/>
        </w:rPr>
        <w:t>,</w:t>
      </w:r>
      <w:r w:rsidRPr="00647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E49" w:rsidRPr="00647E49">
        <w:rPr>
          <w:rFonts w:ascii="Times New Roman" w:hAnsi="Times New Roman"/>
          <w:color w:val="000000"/>
          <w:sz w:val="28"/>
          <w:szCs w:val="28"/>
        </w:rPr>
        <w:t xml:space="preserve">улица </w:t>
      </w:r>
      <w:proofErr w:type="spellStart"/>
      <w:r w:rsidR="00647E49" w:rsidRPr="00647E49">
        <w:rPr>
          <w:rFonts w:ascii="Times New Roman" w:hAnsi="Times New Roman"/>
          <w:color w:val="000000"/>
          <w:sz w:val="28"/>
          <w:szCs w:val="28"/>
        </w:rPr>
        <w:t>Чапаевская</w:t>
      </w:r>
      <w:proofErr w:type="spellEnd"/>
      <w:r w:rsidR="00647E49" w:rsidRPr="00647E49">
        <w:rPr>
          <w:rFonts w:ascii="Times New Roman" w:hAnsi="Times New Roman"/>
          <w:color w:val="000000"/>
          <w:sz w:val="28"/>
          <w:szCs w:val="28"/>
        </w:rPr>
        <w:t xml:space="preserve"> улица, дом 29</w:t>
      </w:r>
      <w:r w:rsidRPr="00647E49">
        <w:rPr>
          <w:rFonts w:ascii="Times New Roman" w:hAnsi="Times New Roman"/>
          <w:sz w:val="28"/>
          <w:szCs w:val="28"/>
        </w:rPr>
        <w:t>.</w:t>
      </w:r>
    </w:p>
    <w:p w:rsidR="003F6D25" w:rsidRPr="00647E49" w:rsidRDefault="003F6D25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7E49">
        <w:rPr>
          <w:rFonts w:ascii="Times New Roman" w:hAnsi="Times New Roman"/>
          <w:sz w:val="28"/>
          <w:szCs w:val="28"/>
        </w:rPr>
        <w:t>Постановление вступает в силу  со дня подписания.</w:t>
      </w:r>
    </w:p>
    <w:p w:rsidR="003F6D25" w:rsidRPr="0025050E" w:rsidRDefault="003F6D25" w:rsidP="00C0538D">
      <w:pPr>
        <w:pStyle w:val="1"/>
        <w:rPr>
          <w:rFonts w:ascii="Times New Roman" w:hAnsi="Times New Roman"/>
          <w:sz w:val="28"/>
          <w:szCs w:val="28"/>
        </w:rPr>
      </w:pPr>
    </w:p>
    <w:p w:rsidR="00A90621" w:rsidRPr="0025050E" w:rsidRDefault="00A90621" w:rsidP="00C0538D">
      <w:pPr>
        <w:pStyle w:val="1"/>
        <w:rPr>
          <w:rFonts w:ascii="Times New Roman" w:hAnsi="Times New Roman"/>
          <w:sz w:val="28"/>
          <w:szCs w:val="28"/>
        </w:rPr>
      </w:pPr>
    </w:p>
    <w:p w:rsidR="00A90621" w:rsidRPr="0025050E" w:rsidRDefault="00A90621" w:rsidP="00C0538D">
      <w:pPr>
        <w:pStyle w:val="1"/>
        <w:rPr>
          <w:rFonts w:ascii="Times New Roman" w:hAnsi="Times New Roman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>Глава администрации                                                      С.Ю.Ларионова</w:t>
      </w: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367E2"/>
    <w:rsid w:val="00151DFB"/>
    <w:rsid w:val="00190D90"/>
    <w:rsid w:val="001924D1"/>
    <w:rsid w:val="0019582B"/>
    <w:rsid w:val="001B21C4"/>
    <w:rsid w:val="001B7EDE"/>
    <w:rsid w:val="001F59BB"/>
    <w:rsid w:val="002202BB"/>
    <w:rsid w:val="00230138"/>
    <w:rsid w:val="0025050E"/>
    <w:rsid w:val="00271EF6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7675F"/>
    <w:rsid w:val="003B27B4"/>
    <w:rsid w:val="003F6D25"/>
    <w:rsid w:val="004020E0"/>
    <w:rsid w:val="00441544"/>
    <w:rsid w:val="004528D4"/>
    <w:rsid w:val="00472C63"/>
    <w:rsid w:val="004829F8"/>
    <w:rsid w:val="004939EA"/>
    <w:rsid w:val="004B4D5F"/>
    <w:rsid w:val="004B6CF1"/>
    <w:rsid w:val="004D39CF"/>
    <w:rsid w:val="0052048E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47E49"/>
    <w:rsid w:val="0065669F"/>
    <w:rsid w:val="00672E9D"/>
    <w:rsid w:val="00686A1B"/>
    <w:rsid w:val="006917B1"/>
    <w:rsid w:val="006922ED"/>
    <w:rsid w:val="0070091A"/>
    <w:rsid w:val="0071258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8E5C86"/>
    <w:rsid w:val="008E72EE"/>
    <w:rsid w:val="008F1161"/>
    <w:rsid w:val="009048EE"/>
    <w:rsid w:val="009505B6"/>
    <w:rsid w:val="009773CC"/>
    <w:rsid w:val="00993FC4"/>
    <w:rsid w:val="009950CB"/>
    <w:rsid w:val="00A468AD"/>
    <w:rsid w:val="00A773FD"/>
    <w:rsid w:val="00A90621"/>
    <w:rsid w:val="00B251E4"/>
    <w:rsid w:val="00B77628"/>
    <w:rsid w:val="00BB703F"/>
    <w:rsid w:val="00BD4F44"/>
    <w:rsid w:val="00BE3302"/>
    <w:rsid w:val="00BE7A99"/>
    <w:rsid w:val="00C0538D"/>
    <w:rsid w:val="00C2571D"/>
    <w:rsid w:val="00C54569"/>
    <w:rsid w:val="00C84A72"/>
    <w:rsid w:val="00CA0FBD"/>
    <w:rsid w:val="00CD5872"/>
    <w:rsid w:val="00CE2196"/>
    <w:rsid w:val="00CF5784"/>
    <w:rsid w:val="00D15D80"/>
    <w:rsid w:val="00D33ACB"/>
    <w:rsid w:val="00D41610"/>
    <w:rsid w:val="00D5761F"/>
    <w:rsid w:val="00DD427B"/>
    <w:rsid w:val="00E03C45"/>
    <w:rsid w:val="00E30DAB"/>
    <w:rsid w:val="00E33AC8"/>
    <w:rsid w:val="00E37CCB"/>
    <w:rsid w:val="00E45FA7"/>
    <w:rsid w:val="00E46613"/>
    <w:rsid w:val="00E935F0"/>
    <w:rsid w:val="00F80F26"/>
    <w:rsid w:val="00FA0D45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2023-12-04T12:08:00Z</cp:lastPrinted>
  <dcterms:created xsi:type="dcterms:W3CDTF">2023-11-15T07:11:00Z</dcterms:created>
  <dcterms:modified xsi:type="dcterms:W3CDTF">2023-12-04T12:08:00Z</dcterms:modified>
</cp:coreProperties>
</file>